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835" w:rsidRPr="001D48A9" w:rsidRDefault="00BC2835" w:rsidP="00BC2835">
      <w:pPr>
        <w:jc w:val="center"/>
        <w:rPr>
          <w:b/>
          <w:shd w:val="clear" w:color="auto" w:fill="F1C100"/>
        </w:rPr>
      </w:pPr>
      <w:r w:rsidRPr="001D48A9">
        <w:rPr>
          <w:b/>
        </w:rPr>
        <w:t xml:space="preserve">Перечень индикаторов риска </w:t>
      </w:r>
    </w:p>
    <w:p w:rsidR="00BC2835" w:rsidRDefault="00BC2835" w:rsidP="00BC2835">
      <w:pPr>
        <w:jc w:val="center"/>
        <w:rPr>
          <w:b/>
        </w:rPr>
      </w:pPr>
      <w:r w:rsidRPr="001D48A9">
        <w:rPr>
          <w:b/>
        </w:rPr>
        <w:t>нарушения обязательных требований,</w:t>
      </w:r>
      <w:r>
        <w:rPr>
          <w:b/>
        </w:rPr>
        <w:t xml:space="preserve"> используемых при осуществлении </w:t>
      </w:r>
      <w:r w:rsidRPr="001D48A9">
        <w:rPr>
          <w:b/>
        </w:rPr>
        <w:t xml:space="preserve">муниципального контроля </w:t>
      </w:r>
      <w:r>
        <w:rPr>
          <w:b/>
        </w:rPr>
        <w:t>в сфере благоустройства</w:t>
      </w:r>
    </w:p>
    <w:p w:rsidR="00BC2835" w:rsidRDefault="00BC2835" w:rsidP="00BC2835">
      <w:pPr>
        <w:jc w:val="center"/>
        <w:rPr>
          <w:b/>
          <w:szCs w:val="28"/>
        </w:rPr>
      </w:pPr>
      <w:r w:rsidRPr="0056428E">
        <w:rPr>
          <w:b/>
          <w:szCs w:val="28"/>
        </w:rPr>
        <w:t xml:space="preserve">на территории муниципального образования </w:t>
      </w:r>
    </w:p>
    <w:p w:rsidR="00BC2835" w:rsidRPr="0056428E" w:rsidRDefault="00BC2835" w:rsidP="00BC2835">
      <w:pPr>
        <w:jc w:val="center"/>
        <w:rPr>
          <w:b/>
        </w:rPr>
      </w:pPr>
      <w:r w:rsidRPr="0056428E">
        <w:rPr>
          <w:b/>
          <w:szCs w:val="28"/>
        </w:rPr>
        <w:t>«</w:t>
      </w:r>
      <w:proofErr w:type="spellStart"/>
      <w:r w:rsidRPr="0056428E">
        <w:rPr>
          <w:b/>
          <w:szCs w:val="28"/>
        </w:rPr>
        <w:t>Краснодолинский</w:t>
      </w:r>
      <w:proofErr w:type="spellEnd"/>
      <w:r w:rsidRPr="0056428E">
        <w:rPr>
          <w:b/>
          <w:szCs w:val="28"/>
        </w:rPr>
        <w:t xml:space="preserve"> сельсовет» Советского района Курской области</w:t>
      </w:r>
    </w:p>
    <w:p w:rsidR="00BC2835" w:rsidRDefault="00BC2835" w:rsidP="006C0B77">
      <w:pPr>
        <w:spacing w:after="0"/>
        <w:ind w:firstLine="709"/>
        <w:jc w:val="both"/>
      </w:pPr>
      <w:bookmarkStart w:id="0" w:name="_GoBack"/>
      <w:bookmarkEnd w:id="0"/>
    </w:p>
    <w:p w:rsidR="00BC2835" w:rsidRDefault="00BC2835" w:rsidP="00BC2835"/>
    <w:p w:rsidR="00BC2835" w:rsidRPr="00882A34" w:rsidRDefault="00BC2835" w:rsidP="00BC2835">
      <w:pPr>
        <w:widowControl w:val="0"/>
        <w:numPr>
          <w:ilvl w:val="0"/>
          <w:numId w:val="1"/>
        </w:numPr>
        <w:spacing w:after="0"/>
        <w:ind w:left="0" w:firstLine="709"/>
        <w:jc w:val="both"/>
        <w:rPr>
          <w:b/>
          <w:szCs w:val="28"/>
        </w:rPr>
      </w:pPr>
      <w:r w:rsidRPr="00882A34">
        <w:rPr>
          <w:szCs w:val="28"/>
        </w:rPr>
        <w:t>Отсутствие в органе м</w:t>
      </w:r>
      <w:r>
        <w:rPr>
          <w:szCs w:val="28"/>
        </w:rPr>
        <w:t>естного самоуправления сведений</w:t>
      </w:r>
      <w:r w:rsidRPr="00882A34">
        <w:rPr>
          <w:szCs w:val="28"/>
        </w:rPr>
        <w:t xml:space="preserve"> об уборке временных ограждений, о демонтаже временных объектов по истечении срока действия разрешения на их установку, о сносе деревьев по истечении срока действия порубочного билета, о пересадке деревьев и кустарников по истечении срока действия разрешения, об окончании строительства (реконструкции) объекта капитального строительства по истечении срока действия разрешения о строительстве (реконструкции), о консервации объекта капитального строи</w:t>
      </w:r>
      <w:r>
        <w:rPr>
          <w:szCs w:val="28"/>
        </w:rPr>
        <w:t xml:space="preserve">тельства (в случае прекращения </w:t>
      </w:r>
      <w:r w:rsidRPr="00882A34">
        <w:rPr>
          <w:szCs w:val="28"/>
        </w:rPr>
        <w:t>его строительства (реконструкции) или в случае приостановления строительства (реконструкции) объекта на срок более 6 месяцев).</w:t>
      </w:r>
    </w:p>
    <w:p w:rsidR="00BC2835" w:rsidRPr="00882A34" w:rsidRDefault="00BC2835" w:rsidP="00BC2835">
      <w:pPr>
        <w:widowControl w:val="0"/>
        <w:numPr>
          <w:ilvl w:val="0"/>
          <w:numId w:val="1"/>
        </w:numPr>
        <w:spacing w:after="0"/>
        <w:ind w:left="0" w:firstLine="709"/>
        <w:jc w:val="both"/>
        <w:rPr>
          <w:b/>
        </w:rPr>
      </w:pPr>
      <w:r w:rsidRPr="00882A34">
        <w:t xml:space="preserve">Отсутствие </w:t>
      </w:r>
      <w:r w:rsidRPr="00882A34">
        <w:rPr>
          <w:szCs w:val="28"/>
        </w:rPr>
        <w:t>в органе местного самоуправления сведений</w:t>
      </w:r>
      <w:r w:rsidRPr="00882A34">
        <w:rPr>
          <w:color w:val="FF0000"/>
          <w:szCs w:val="28"/>
        </w:rPr>
        <w:t xml:space="preserve"> </w:t>
      </w:r>
      <w:r w:rsidRPr="00882A34">
        <w:rPr>
          <w:bCs/>
        </w:rPr>
        <w:t>о согласовании документов, предъявляющих требования к фасадам конкретных зданий, строений, сооружений и иных объектов, а также</w:t>
      </w:r>
      <w:r>
        <w:rPr>
          <w:bCs/>
        </w:rPr>
        <w:t xml:space="preserve"> </w:t>
      </w:r>
      <w:r w:rsidRPr="00882A34">
        <w:rPr>
          <w:bCs/>
        </w:rPr>
        <w:t>к прилегающим территориям (паспорта фасадов зданий,</w:t>
      </w:r>
      <w:r w:rsidRPr="00882A34">
        <w:rPr>
          <w:b/>
        </w:rPr>
        <w:t xml:space="preserve"> </w:t>
      </w:r>
      <w:r w:rsidRPr="00882A34">
        <w:rPr>
          <w:bCs/>
        </w:rPr>
        <w:t>сооружений, благоустройства, проекты благоустройства и пр.) при наличии сведений</w:t>
      </w:r>
      <w:r>
        <w:rPr>
          <w:bCs/>
        </w:rPr>
        <w:t xml:space="preserve"> </w:t>
      </w:r>
      <w:r w:rsidRPr="00882A34">
        <w:rPr>
          <w:bCs/>
        </w:rPr>
        <w:t>о строительстве (реконструкции),</w:t>
      </w:r>
      <w:r w:rsidRPr="00882A34">
        <w:rPr>
          <w:szCs w:val="28"/>
        </w:rPr>
        <w:t xml:space="preserve"> переустройстве, перепланировке зданий, строений, сооружений</w:t>
      </w:r>
      <w:r w:rsidRPr="00882A34">
        <w:rPr>
          <w:b/>
        </w:rPr>
        <w:t xml:space="preserve"> </w:t>
      </w:r>
      <w:r w:rsidRPr="00882A34">
        <w:t xml:space="preserve">и иных </w:t>
      </w:r>
      <w:r w:rsidRPr="00882A34">
        <w:rPr>
          <w:szCs w:val="28"/>
        </w:rPr>
        <w:t>объектов.</w:t>
      </w:r>
    </w:p>
    <w:p w:rsidR="00F12C76" w:rsidRPr="00BC2835" w:rsidRDefault="00F12C76" w:rsidP="00BC2835">
      <w:pPr>
        <w:ind w:firstLine="708"/>
      </w:pPr>
    </w:p>
    <w:sectPr w:rsidR="00F12C76" w:rsidRPr="00BC283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0C30"/>
    <w:multiLevelType w:val="hybridMultilevel"/>
    <w:tmpl w:val="A86A6342"/>
    <w:lvl w:ilvl="0" w:tplc="E2E294B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6A0"/>
    <w:rsid w:val="006C0B77"/>
    <w:rsid w:val="008242FF"/>
    <w:rsid w:val="00870751"/>
    <w:rsid w:val="00922C48"/>
    <w:rsid w:val="00B915B7"/>
    <w:rsid w:val="00BC2835"/>
    <w:rsid w:val="00EA59DF"/>
    <w:rsid w:val="00EE4070"/>
    <w:rsid w:val="00F12C76"/>
    <w:rsid w:val="00F7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79F9E-59C9-41DA-808D-D661461A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2024-07-25T12:56:00Z</dcterms:created>
  <dcterms:modified xsi:type="dcterms:W3CDTF">2024-07-25T12:57:00Z</dcterms:modified>
</cp:coreProperties>
</file>